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AA" w:rsidRDefault="003426C5" w:rsidP="00FF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359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BBCB7D" wp14:editId="007A5C0C">
            <wp:extent cx="67627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ПРЕКТ </w:t>
      </w:r>
    </w:p>
    <w:p w:rsidR="00FF05AA" w:rsidRPr="0070329C" w:rsidRDefault="00FF05AA" w:rsidP="00FF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9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F05AA" w:rsidRDefault="00935918" w:rsidP="00FF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НОВОЗАХАРКИНСКОГО </w:t>
      </w:r>
      <w:r w:rsidR="00FF05AA" w:rsidRPr="0070329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FF05AA" w:rsidRPr="0070329C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 w:cs="Times New Roman"/>
          <w:b/>
          <w:sz w:val="28"/>
          <w:szCs w:val="28"/>
        </w:rPr>
        <w:t>ДУХОВНИЦКОГО</w:t>
      </w:r>
      <w:proofErr w:type="gramEnd"/>
      <w:r w:rsidR="00FF05AA" w:rsidRPr="0070329C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 </w:t>
      </w:r>
    </w:p>
    <w:p w:rsidR="00FF05AA" w:rsidRPr="0070329C" w:rsidRDefault="00FF05AA" w:rsidP="00FF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9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F05AA" w:rsidRPr="0070329C" w:rsidRDefault="00FF05AA" w:rsidP="00FF05AA">
      <w:pPr>
        <w:tabs>
          <w:tab w:val="left" w:pos="5688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70329C">
        <w:rPr>
          <w:rFonts w:ascii="Times New Roman" w:hAnsi="Times New Roman" w:cs="Times New Roman"/>
          <w:b/>
          <w:sz w:val="28"/>
          <w:szCs w:val="28"/>
        </w:rPr>
        <w:tab/>
      </w:r>
    </w:p>
    <w:p w:rsidR="00FF05AA" w:rsidRPr="0070329C" w:rsidRDefault="00FF05AA" w:rsidP="00FF05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05AA" w:rsidRPr="0070329C" w:rsidRDefault="00FF05AA" w:rsidP="00FF05AA">
      <w:pPr>
        <w:rPr>
          <w:rFonts w:ascii="Times New Roman" w:hAnsi="Times New Roman" w:cs="Times New Roman"/>
          <w:sz w:val="28"/>
          <w:szCs w:val="28"/>
        </w:rPr>
      </w:pPr>
    </w:p>
    <w:p w:rsidR="00935918" w:rsidRDefault="00FF05AA" w:rsidP="00FF05AA">
      <w:pPr>
        <w:rPr>
          <w:rFonts w:ascii="Times New Roman" w:hAnsi="Times New Roman" w:cs="Times New Roman"/>
          <w:sz w:val="28"/>
          <w:szCs w:val="28"/>
        </w:rPr>
      </w:pPr>
      <w:r w:rsidRPr="00DB1565">
        <w:rPr>
          <w:rFonts w:ascii="Times New Roman" w:hAnsi="Times New Roman" w:cs="Times New Roman"/>
          <w:sz w:val="28"/>
          <w:szCs w:val="28"/>
        </w:rPr>
        <w:t xml:space="preserve">от </w:t>
      </w:r>
      <w:r w:rsidR="00935918">
        <w:rPr>
          <w:rFonts w:ascii="Times New Roman" w:hAnsi="Times New Roman" w:cs="Times New Roman"/>
          <w:sz w:val="28"/>
          <w:szCs w:val="28"/>
        </w:rPr>
        <w:t>___</w:t>
      </w:r>
      <w:r w:rsidRPr="00DB1565">
        <w:rPr>
          <w:rFonts w:ascii="Times New Roman" w:hAnsi="Times New Roman" w:cs="Times New Roman"/>
          <w:sz w:val="28"/>
          <w:szCs w:val="28"/>
        </w:rPr>
        <w:t>.202</w:t>
      </w:r>
      <w:r w:rsidR="00935918">
        <w:rPr>
          <w:rFonts w:ascii="Times New Roman" w:hAnsi="Times New Roman" w:cs="Times New Roman"/>
          <w:sz w:val="28"/>
          <w:szCs w:val="28"/>
        </w:rPr>
        <w:t>5</w:t>
      </w:r>
      <w:r w:rsidRPr="00DB1565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9359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B1565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9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1565">
        <w:rPr>
          <w:rFonts w:ascii="Times New Roman" w:hAnsi="Times New Roman" w:cs="Times New Roman"/>
          <w:sz w:val="28"/>
          <w:szCs w:val="28"/>
        </w:rPr>
        <w:t xml:space="preserve">   № </w:t>
      </w:r>
      <w:r w:rsidR="00935918">
        <w:rPr>
          <w:rFonts w:ascii="Times New Roman" w:hAnsi="Times New Roman" w:cs="Times New Roman"/>
          <w:sz w:val="28"/>
          <w:szCs w:val="28"/>
        </w:rPr>
        <w:t>__</w:t>
      </w:r>
      <w:r w:rsidRPr="00DB15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1565" w:rsidRPr="00DB156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05AA" w:rsidRPr="00DB1565" w:rsidRDefault="00935918" w:rsidP="00FF0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B1565" w:rsidRPr="00DB1565">
        <w:rPr>
          <w:rFonts w:ascii="Times New Roman" w:hAnsi="Times New Roman" w:cs="Times New Roman"/>
          <w:sz w:val="28"/>
          <w:szCs w:val="28"/>
        </w:rPr>
        <w:t xml:space="preserve">    </w:t>
      </w:r>
      <w:r w:rsidR="00DB1565">
        <w:rPr>
          <w:rFonts w:ascii="Times New Roman" w:hAnsi="Times New Roman" w:cs="Times New Roman"/>
          <w:sz w:val="28"/>
          <w:szCs w:val="28"/>
        </w:rPr>
        <w:t xml:space="preserve">    </w:t>
      </w:r>
      <w:r w:rsidR="00DB1565" w:rsidRPr="00DB15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5AA" w:rsidRPr="0070329C" w:rsidRDefault="00FF05AA" w:rsidP="00FF05AA">
      <w:pPr>
        <w:rPr>
          <w:rFonts w:ascii="Times New Roman" w:hAnsi="Times New Roman" w:cs="Times New Roman"/>
          <w:b/>
          <w:sz w:val="28"/>
          <w:szCs w:val="28"/>
        </w:rPr>
      </w:pPr>
    </w:p>
    <w:p w:rsidR="00627437" w:rsidRPr="00EE74C0" w:rsidRDefault="00627437" w:rsidP="00627437">
      <w:pPr>
        <w:ind w:right="38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«Ремонт и развитие водопроводной сети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proofErr w:type="gramStart"/>
      <w:r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Новозахаркинском</w:t>
      </w:r>
      <w:proofErr w:type="spellEnd"/>
      <w:r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</w:t>
      </w:r>
      <w:proofErr w:type="gramEnd"/>
      <w:r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образовании Духовницкого муниципального района Саратовской области на 2025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7437" w:rsidRPr="00EE74C0" w:rsidRDefault="00627437" w:rsidP="006274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комплексного решения проблемы водоснабжения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овозахаркин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улучшения условий жизни населения в сельской местности, в соответствии с п.6.1 ст.17 Федерального закона Российской Федерации от 06.10.2003 года №131 «Об общих принципах организации местного самоуправления в Российской Федерации», 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1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bookmarkStart w:id="0" w:name="_GoBack"/>
      <w:bookmarkEnd w:id="0"/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689" w:rsidRDefault="00810689" w:rsidP="00627437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27437" w:rsidRPr="007034F4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«Обеспечение устойчивого водоснабжения населенных пунктов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</w:t>
      </w:r>
      <w:r w:rsidRPr="00703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обнародования и подлежит размещению в информационно-телекоммуникационной сети «Интернет» на официальном сайте администрации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Pr="00601ED0" w:rsidRDefault="00627437" w:rsidP="006274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овозахаркинского</w:t>
      </w:r>
      <w:proofErr w:type="spellEnd"/>
    </w:p>
    <w:p w:rsidR="00627437" w:rsidRPr="00601ED0" w:rsidRDefault="00627437" w:rsidP="006274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</w:t>
      </w:r>
    </w:p>
    <w:p w:rsidR="00627437" w:rsidRDefault="00627437" w:rsidP="006274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Default="00627437" w:rsidP="006274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Pr="00EE74C0" w:rsidRDefault="00627437" w:rsidP="006274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Pr="00627437" w:rsidRDefault="00627437" w:rsidP="00627437">
      <w:pPr>
        <w:ind w:left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62743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Новозахаркинского</w:t>
      </w:r>
      <w:proofErr w:type="spellEnd"/>
      <w:r w:rsidRPr="00627437"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 xml:space="preserve"> </w:t>
      </w: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Духовницкого</w:t>
      </w: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Саратовской области</w:t>
      </w:r>
    </w:p>
    <w:p w:rsidR="00627437" w:rsidRDefault="00627437" w:rsidP="00627437">
      <w:pPr>
        <w:ind w:left="5387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6274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627437" w:rsidRPr="00EE74C0" w:rsidRDefault="00627437" w:rsidP="00627437">
      <w:pPr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627437" w:rsidRPr="00627437" w:rsidRDefault="00627437" w:rsidP="0062743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утверждении муниципальной программы «Ремонт и развитие водопроводной сети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proofErr w:type="spellStart"/>
      <w:proofErr w:type="gramStart"/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Новозахаркинском</w:t>
      </w:r>
      <w:proofErr w:type="spellEnd"/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муниципальном</w:t>
      </w:r>
      <w:proofErr w:type="gramEnd"/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образовании </w:t>
      </w:r>
    </w:p>
    <w:p w:rsidR="00627437" w:rsidRPr="00627437" w:rsidRDefault="00627437" w:rsidP="0062743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Духовницкого муниципального </w:t>
      </w:r>
      <w:proofErr w:type="gramStart"/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Саратовской</w:t>
      </w:r>
      <w:proofErr w:type="gramEnd"/>
      <w:r w:rsidRPr="006274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области на 2025г.»</w:t>
      </w:r>
    </w:p>
    <w:p w:rsidR="00627437" w:rsidRPr="00EE74C0" w:rsidRDefault="00627437" w:rsidP="006274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p w:rsidR="00627437" w:rsidRPr="00EE74C0" w:rsidRDefault="00627437" w:rsidP="00627437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8033"/>
      </w:tblGrid>
      <w:tr w:rsidR="00627437" w:rsidRPr="00EE74C0" w:rsidTr="00627437">
        <w:trPr>
          <w:trHeight w:val="944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«Обеспечение устойчивого водоснабжения населенных пунктов </w:t>
            </w:r>
            <w:proofErr w:type="spellStart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возахаркинского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 на 20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 (далее – Программа)</w:t>
            </w:r>
          </w:p>
        </w:tc>
      </w:tr>
      <w:tr w:rsidR="00627437" w:rsidRPr="00EE74C0" w:rsidTr="0062743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Федеральный закон от 06.10.2003 года № 131-ФЗ «Об общих принципах организации местного самоуправления в Российской Федерации»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Устав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Новозахаркинского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  <w:tr w:rsidR="00627437" w:rsidRPr="00EE74C0" w:rsidTr="00627437">
        <w:trPr>
          <w:trHeight w:val="9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Новозахаркинского</w:t>
            </w:r>
            <w:proofErr w:type="spellEnd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Духовницкий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27437" w:rsidRPr="00EE74C0" w:rsidTr="00627437">
        <w:trPr>
          <w:trHeight w:val="85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Новозахаркинского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Духовницкого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</w:tr>
      <w:tr w:rsidR="00627437" w:rsidRPr="00EE74C0" w:rsidTr="0062743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бесперебойное, гарантированное удовлет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ворение потребности населения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Новозахаркинс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качественной питьевой воде.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7437" w:rsidRDefault="00627437" w:rsidP="009A5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коммунальной услуги водоснабжения;</w:t>
            </w:r>
          </w:p>
          <w:p w:rsidR="00627437" w:rsidRPr="00EE74C0" w:rsidRDefault="00627437" w:rsidP="009A5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переработки добываемой воды до качественных показателей санитарных норм;</w:t>
            </w:r>
          </w:p>
          <w:p w:rsidR="00627437" w:rsidRPr="00EE74C0" w:rsidRDefault="00627437" w:rsidP="00342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1" w:name="_Hlk511026672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объектов водоснабжения, подлежащих ремонту</w:t>
            </w:r>
            <w:bookmarkEnd w:id="1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набжения в населенных пунктах </w:t>
            </w:r>
            <w:proofErr w:type="spellStart"/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Новозахаркинского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34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627437" w:rsidRPr="00EE74C0" w:rsidTr="00627437">
        <w:trPr>
          <w:trHeight w:val="97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9D" w:rsidRDefault="00BE179D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437" w:rsidRDefault="00627437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27437" w:rsidRPr="00EE74C0" w:rsidTr="0062743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</w:t>
            </w:r>
          </w:p>
          <w:p w:rsidR="00627437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BE179D" w:rsidP="00BE17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27437"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возахаркинского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Духовницкого </w:t>
            </w:r>
            <w:r w:rsidR="00627437"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Саратовской области</w:t>
            </w:r>
          </w:p>
        </w:tc>
      </w:tr>
      <w:tr w:rsidR="00627437" w:rsidRPr="00EE74C0" w:rsidTr="00627437">
        <w:trPr>
          <w:trHeight w:val="161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Объемы и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финансирования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437" w:rsidRPr="004F28FB" w:rsidRDefault="00627437" w:rsidP="009A5644">
            <w:pP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финансирования мероприятий программы составляет – </w:t>
            </w:r>
            <w:r w:rsidR="00BE179D" w:rsidRP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  <w:r w:rsidR="0034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Start"/>
            <w:r w:rsidR="0034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E179D" w:rsidRP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будет</w:t>
            </w:r>
            <w:r w:rsidRPr="004F28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осуществляться за счет:</w:t>
            </w:r>
          </w:p>
          <w:p w:rsidR="00627437" w:rsidRDefault="00627437" w:rsidP="009A56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8FB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средств бюджета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овозахаркинского</w:t>
            </w:r>
            <w:proofErr w:type="spellEnd"/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в сумме 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:rsidR="00627437" w:rsidRPr="00235C5A" w:rsidRDefault="00627437" w:rsidP="003426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субсидии на ремонт и разви</w:t>
            </w:r>
            <w:r w:rsidR="00BE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водопроводной сети в сумме 556,</w:t>
            </w:r>
            <w:r w:rsidR="0034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66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рублей.</w:t>
            </w:r>
          </w:p>
        </w:tc>
      </w:tr>
      <w:tr w:rsidR="00627437" w:rsidRPr="00EE74C0" w:rsidTr="0062743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конечные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реализации</w:t>
            </w:r>
          </w:p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увеличение степени безопасности бактериологического и инфекционного загрязнения добываемой воды</w:t>
            </w: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27437" w:rsidRPr="00EE74C0" w:rsidRDefault="00627437" w:rsidP="009A5644">
            <w:pP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сокращение количества жалоб и претензий к качеству предоставления услуг водоснабжения;</w:t>
            </w:r>
          </w:p>
          <w:p w:rsidR="00627437" w:rsidRPr="00EE74C0" w:rsidRDefault="00627437" w:rsidP="009A5644">
            <w:pP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- снижение удельных затрат материальных ресурсов на производство услуг водоснабжения.</w:t>
            </w:r>
          </w:p>
        </w:tc>
      </w:tr>
      <w:tr w:rsidR="00627437" w:rsidRPr="00EE74C0" w:rsidTr="0062743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выполнением Программы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37" w:rsidRPr="00EE74C0" w:rsidRDefault="00627437" w:rsidP="009A56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 Управление реализацией Программы возлагается на главу Н</w:t>
            </w:r>
            <w:r w:rsidR="00661A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овозахаркинского </w:t>
            </w: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муниципального образования.</w:t>
            </w:r>
          </w:p>
          <w:p w:rsidR="00627437" w:rsidRPr="00EE74C0" w:rsidRDefault="00627437" w:rsidP="00661A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Текущий контроль осуществляется профильной постоянной комиссией 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proofErr w:type="spellStart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66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возахаркинского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66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области, администрацией </w:t>
            </w:r>
            <w:proofErr w:type="spellStart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6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овозахаркинского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661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Духовницкого</w:t>
            </w:r>
            <w:r w:rsidRPr="00EE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Саратовской области.</w:t>
            </w:r>
          </w:p>
        </w:tc>
      </w:tr>
    </w:tbl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Содержание проблемы и обоснование необходимости ее решения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в населенных пунктах </w:t>
      </w:r>
      <w:r w:rsidR="00661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Новозахаркинского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ситуация в сфере развития инженерной инфраструктуры и предоставления коммунальных услуг населению, в том числе по водоснабжению, препятствует формированию социально-экономических условий устойчивого развития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661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овозахаркинского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27437" w:rsidRPr="00EE74C0" w:rsidRDefault="00627437" w:rsidP="00627437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проблем развития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661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овозахаркинского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является неудовлетворительное обеспечение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водой.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питьевого водоснабжения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являются артезианские скважины.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уличной вод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опроводной сети в поселении – </w:t>
      </w:r>
      <w:r w:rsidR="00661AF5" w:rsidRP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21,56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км, из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proofErr w:type="gram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в 70-е годы и находятся в крайне неудовлетворительном состоянии, водозаборные сооружения требуют реконструкции. Ежегодно, начиная с 201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производится как капитальный, так и текущий ремонт водозаборных сооружений в населенных пунктах 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</w:t>
      </w:r>
      <w:r w:rsidR="00661A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возахаркинского</w:t>
      </w:r>
      <w:r w:rsidRPr="00EE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образования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лавинообразному накапливанию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недоремонта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падению надёжности коммунальных систем.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Неэффективное использование природных ресурсов выражается в высоких потерях воды, электрической энергии в процессе производства и транспортировке ресурсов до потребителей.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водоснабжения в его нынешнем виде до сих пор непосильно как для потребителей коммунальных услуг, так и для бюджетной сферы муниципального образования.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проблемных вопросов по водоснабжению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необходим программный подход с привлечением федеральных органов власти, Правительства Саратовской области.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сроки реализации Программы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целью муниципальной программы я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обеспечение населения </w:t>
      </w:r>
      <w:proofErr w:type="spellStart"/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достаточным количеством качественной питьевой воды.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необходимо решить поставленные задачи: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бесперебойное, гарантированное удовлет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ворение потребности населения </w:t>
      </w:r>
      <w:proofErr w:type="spellStart"/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качественной питьевой воде.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7437" w:rsidRDefault="00627437" w:rsidP="0062743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предоставления коммунальной услуги водоснабжения;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переработки добываемой воды до качественных показателей санитарных норм;</w:t>
      </w: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объектов водоснабжения, подлежащих ремонту, оценка потребности материально-технических ресурсов и капитальных вложений на реализацию Программы, проведение комплекса мероприятий по ремонту объектов водоснабжения в населенных пунктах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овозахаркинского</w:t>
      </w:r>
      <w:proofErr w:type="spellEnd"/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мероприятий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61AF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программных мероприятий</w:t>
      </w:r>
    </w:p>
    <w:p w:rsidR="00627437" w:rsidRPr="00EE74C0" w:rsidRDefault="00627437" w:rsidP="00627437">
      <w:pPr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Модернизация объектов водоснабжения направлена на решение задач, связанных с максимальным внедрением </w:t>
      </w:r>
      <w:proofErr w:type="spellStart"/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энерго</w:t>
      </w:r>
      <w:proofErr w:type="spellEnd"/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и ресурсосберегающих технологий, повышение надёжности, качества и долговечности объектов водоснабжения.</w:t>
      </w: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Основные направления решения этих проблем, сводятся к следующему: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Установка очистных сооружений;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Замена ветхих и аварийных участков водопроводных сетей;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Замена чугунных и стальных труб водопроводных сетей на долговечные полиэтиленовые трубы;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Внедрение энергосберегающих технологий, приборов учёта и регулирования потребления энергоресурсов на объектах водоснабжения;</w:t>
      </w:r>
    </w:p>
    <w:p w:rsidR="00627437" w:rsidRPr="00EE74C0" w:rsidRDefault="00627437" w:rsidP="00627437">
      <w:pPr>
        <w:ind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Приобретение и ремонт скважинных насосов.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программных мероприятий включает взаимоувязанные социально-экономические, производственные, организационно-хозяйственные и другие задания, обеспечивающие достижение программных целей.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водоснабжения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приведен в Приложении 1.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Программы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будет осуществляться:</w:t>
      </w:r>
    </w:p>
    <w:p w:rsidR="00627437" w:rsidRDefault="00627437" w:rsidP="0062743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 областного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юджета в сумме </w:t>
      </w:r>
      <w:r w:rsidR="0034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556,1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9A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ублей;</w:t>
      </w:r>
    </w:p>
    <w:p w:rsidR="00627437" w:rsidRDefault="00627437" w:rsidP="00627437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A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возахаркинского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</w:t>
      </w:r>
      <w:r w:rsidR="009A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в сумме 41,9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9A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рублей.</w:t>
      </w:r>
    </w:p>
    <w:p w:rsidR="00627437" w:rsidRPr="004F28FB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мероприятий Программы в 202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A5644" w:rsidRPr="00BE179D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426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26C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A5644" w:rsidRPr="00BE1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644"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F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27437" w:rsidRPr="00EE74C0" w:rsidRDefault="00627437" w:rsidP="0062743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Программы</w:t>
      </w:r>
    </w:p>
    <w:p w:rsidR="00627437" w:rsidRPr="00EE74C0" w:rsidRDefault="00627437" w:rsidP="0062743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Механизм реализации Программы включает организационную, экономическую и правовую составляющие, обеспечивающие управление Программой и реализацию программных мероприятий.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выполнения настоящей Программы администрация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выполняет функции муниципального заказчика мероприятий программы и осуществляет контроль за качеством выполненных работ по ремонту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элементов водораспределительной системы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об изменении положений Программы вводятся в действие постановлениями администрации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программных мероприятий заказчиком Программы осуществляется путем заключения договоров, либо привлечения на конкурсной основе подрядных организаций для выполнения работ</w:t>
      </w:r>
      <w:r w:rsidRPr="00EE74C0">
        <w:rPr>
          <w:rFonts w:ascii="Times New Roman" w:eastAsia="Times New Roman" w:hAnsi="Times New Roman" w:cs="Times New Roman"/>
          <w:sz w:val="28"/>
          <w:szCs w:val="40"/>
          <w:lang w:eastAsia="ru-RU"/>
        </w:rPr>
        <w:t>.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Конкретные подрядные организации будут определены в соответствии с Федеральным законом № 44-ФЗ от 05 апреля 2013 года «О контрактной системе в сфере закупок товаров, работ, услуг для обеспечения государственных и муниципальных нужд» (О Федеральной контрактной системе - ФКС).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и проведение аукционов по размещению муниципального заказа на выполнение работ по ремонту 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элементов водораспределительной системы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возлагается на единую постоянно действующую комиссию по размещению муниципального заказа администрации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овозахаркинского</w:t>
      </w:r>
      <w:proofErr w:type="spellEnd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мероприятий Программы проходит в тесном взаимодействии с организациями, обслуживающими объекты инженерной инфраструктуры, транспорта, водопроводных, канализационных сетей, системы отопления и других.</w:t>
      </w:r>
    </w:p>
    <w:p w:rsidR="00627437" w:rsidRPr="00EE74C0" w:rsidRDefault="00627437" w:rsidP="00627437">
      <w:pPr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управления Программой и контроль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 ходом ее реализации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реализацией Программы и контроль над ходом ее реализации возлагается на главу </w:t>
      </w:r>
      <w:proofErr w:type="spellStart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Текущий контроль осуществляется профильно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 постоянной комиссией Совета </w:t>
      </w:r>
      <w:proofErr w:type="spellStart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Новозахаркинского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ального района. Администрация </w:t>
      </w:r>
      <w:proofErr w:type="spellStart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возахаркинского</w:t>
      </w:r>
      <w:proofErr w:type="spellEnd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осуществляет контроль над целевым использованием бюджетных средств, направленных на реализацию данной Программы и качеством выполненных работ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7437" w:rsidRDefault="00627437" w:rsidP="006274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Прогноз ожидаемых социально-экономических результатов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627437" w:rsidRPr="00EE74C0" w:rsidRDefault="00627437" w:rsidP="00627437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повышение уровня водоснабжения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степени безопасности бактериологического и инфекционного загрязнения добываемой воды в </w:t>
      </w:r>
      <w:proofErr w:type="spellStart"/>
      <w:r w:rsid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Новозахаркинском</w:t>
      </w:r>
      <w:proofErr w:type="spellEnd"/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627437" w:rsidRPr="00EE74C0" w:rsidRDefault="00627437" w:rsidP="00627437">
      <w:pPr>
        <w:ind w:firstLine="567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Batang" w:hAnsi="Times New Roman" w:cs="Times New Roman"/>
          <w:sz w:val="28"/>
          <w:szCs w:val="28"/>
          <w:lang w:eastAsia="ru-RU"/>
        </w:rPr>
        <w:t>- повысить уровень качества предоставляемых потребителям услуг водоснабжения;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питьевой воды в централизованных системах водоснабжения;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развитие инфраструктуры</w:t>
      </w:r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Новозахаркинского</w:t>
      </w:r>
      <w:proofErr w:type="spellEnd"/>
      <w:r w:rsidR="009A5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Духовницкого</w:t>
      </w:r>
      <w:r w:rsidRPr="00EE74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  <w:r w:rsidRPr="00EE74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степень благоустройства районов жилой застройки.</w:t>
      </w: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EE74C0" w:rsidRDefault="00627437" w:rsidP="00627437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ind w:firstLine="97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7437" w:rsidSect="009A5644">
          <w:pgSz w:w="11906" w:h="16838"/>
          <w:pgMar w:top="567" w:right="851" w:bottom="567" w:left="1418" w:header="709" w:footer="709" w:gutter="0"/>
          <w:cols w:space="720"/>
          <w:docGrid w:linePitch="299"/>
        </w:sectPr>
      </w:pPr>
    </w:p>
    <w:p w:rsidR="00627437" w:rsidRDefault="00627437" w:rsidP="00627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Pr="009A5644" w:rsidRDefault="00627437" w:rsidP="00627437">
      <w:pPr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3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муниципальной программе «</w:t>
      </w:r>
      <w:r w:rsidR="009A5644" w:rsidRP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развитие водопроводной сети в </w:t>
      </w:r>
      <w:proofErr w:type="spellStart"/>
      <w:proofErr w:type="gramStart"/>
      <w:r w:rsidR="009A5644" w:rsidRP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Новозахаркинском</w:t>
      </w:r>
      <w:proofErr w:type="spellEnd"/>
      <w:r w:rsidR="009A5644" w:rsidRP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</w:t>
      </w:r>
      <w:proofErr w:type="gramEnd"/>
      <w:r w:rsidR="009A5644" w:rsidRPr="009A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Духовницкого муниципального района Саратовской области на 2025</w:t>
      </w:r>
      <w:r w:rsidRPr="009A56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27437" w:rsidRPr="00A553D8" w:rsidRDefault="00627437" w:rsidP="00627437">
      <w:pPr>
        <w:ind w:firstLine="97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37" w:rsidRPr="00EE74C0" w:rsidRDefault="00627437" w:rsidP="009A5644">
      <w:pPr>
        <w:ind w:left="851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6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программных мероприятий и объемов финансирования по муниципальной программе «</w:t>
      </w:r>
      <w:r w:rsidR="009A5644"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и развитие водопроводной сети</w:t>
      </w:r>
      <w:r w:rsidR="009A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5644"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proofErr w:type="gramStart"/>
      <w:r w:rsidR="009A5644"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Новозахаркинском</w:t>
      </w:r>
      <w:proofErr w:type="spellEnd"/>
      <w:r w:rsidR="009A5644"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</w:t>
      </w:r>
      <w:proofErr w:type="gramEnd"/>
      <w:r w:rsidR="009A5644" w:rsidRPr="00627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образовании Духовницкого муниципального района Саратовской области на 2025</w:t>
      </w:r>
      <w:r w:rsidRPr="00EE7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27437" w:rsidRPr="00EE74C0" w:rsidRDefault="00627437" w:rsidP="00627437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3"/>
        <w:gridCol w:w="2381"/>
        <w:gridCol w:w="1770"/>
        <w:gridCol w:w="15"/>
        <w:gridCol w:w="1758"/>
      </w:tblGrid>
      <w:tr w:rsidR="00627437" w:rsidRPr="00EE74C0" w:rsidTr="003426C5">
        <w:trPr>
          <w:trHeight w:val="47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543" w:type="dxa"/>
            <w:gridSpan w:val="3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финансового обеспечения, всего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627437" w:rsidRPr="00EE74C0" w:rsidTr="003426C5">
        <w:trPr>
          <w:trHeight w:val="1054"/>
        </w:trPr>
        <w:tc>
          <w:tcPr>
            <w:tcW w:w="738" w:type="dxa"/>
            <w:vMerge/>
            <w:shd w:val="clear" w:color="auto" w:fill="auto"/>
            <w:vAlign w:val="center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627437" w:rsidRPr="00EE74C0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73" w:type="dxa"/>
            <w:gridSpan w:val="2"/>
          </w:tcPr>
          <w:p w:rsidR="00627437" w:rsidRPr="00EE74C0" w:rsidRDefault="00627437" w:rsidP="0034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="00342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Новозахаркинского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627437" w:rsidRPr="00EE74C0" w:rsidTr="003426C5">
        <w:trPr>
          <w:trHeight w:val="1125"/>
        </w:trPr>
        <w:tc>
          <w:tcPr>
            <w:tcW w:w="738" w:type="dxa"/>
            <w:shd w:val="clear" w:color="auto" w:fill="auto"/>
          </w:tcPr>
          <w:p w:rsidR="00627437" w:rsidRPr="001347D1" w:rsidRDefault="00627437" w:rsidP="009A5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27437" w:rsidRPr="001347D1" w:rsidRDefault="003426C5" w:rsidP="009A56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26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Ремонт и развитие водопроводной сети в </w:t>
            </w:r>
            <w:proofErr w:type="spellStart"/>
            <w:r w:rsidRPr="003426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Новозахаркинском</w:t>
            </w:r>
            <w:proofErr w:type="spellEnd"/>
            <w:r w:rsidRPr="003426C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муниципальном образовании</w:t>
            </w:r>
          </w:p>
        </w:tc>
        <w:tc>
          <w:tcPr>
            <w:tcW w:w="2381" w:type="dxa"/>
            <w:shd w:val="clear" w:color="auto" w:fill="auto"/>
          </w:tcPr>
          <w:p w:rsidR="00627437" w:rsidRPr="00EE74C0" w:rsidRDefault="00627437" w:rsidP="0034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426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овозахаркинского</w:t>
            </w:r>
            <w:proofErr w:type="spellEnd"/>
            <w:r w:rsidRPr="00A553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85" w:type="dxa"/>
            <w:gridSpan w:val="2"/>
            <w:vAlign w:val="center"/>
          </w:tcPr>
          <w:p w:rsidR="00627437" w:rsidRPr="00C92848" w:rsidRDefault="003426C5" w:rsidP="009A5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556,1</w:t>
            </w:r>
          </w:p>
        </w:tc>
        <w:tc>
          <w:tcPr>
            <w:tcW w:w="1758" w:type="dxa"/>
            <w:vAlign w:val="center"/>
          </w:tcPr>
          <w:p w:rsidR="00627437" w:rsidRPr="00C92848" w:rsidRDefault="003426C5" w:rsidP="009A5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41,9</w:t>
            </w:r>
          </w:p>
        </w:tc>
      </w:tr>
      <w:tr w:rsidR="00627437" w:rsidRPr="00EE74C0" w:rsidTr="003426C5">
        <w:trPr>
          <w:trHeight w:val="626"/>
        </w:trPr>
        <w:tc>
          <w:tcPr>
            <w:tcW w:w="6662" w:type="dxa"/>
            <w:gridSpan w:val="3"/>
            <w:shd w:val="clear" w:color="auto" w:fill="auto"/>
            <w:vAlign w:val="center"/>
          </w:tcPr>
          <w:p w:rsidR="00627437" w:rsidRPr="00EE74C0" w:rsidRDefault="00627437" w:rsidP="0034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</w:t>
            </w:r>
            <w:proofErr w:type="spellStart"/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3426C5">
              <w:rPr>
                <w:rFonts w:ascii="Times New Roman" w:eastAsia="Times New Roman" w:hAnsi="Times New Roman" w:cs="Times New Roman"/>
                <w:b/>
                <w:lang w:eastAsia="ru-RU"/>
              </w:rPr>
              <w:t>овозахаркинскому</w:t>
            </w:r>
            <w:proofErr w:type="spellEnd"/>
            <w:r w:rsidRPr="00EE74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муниципальному образованию:</w:t>
            </w:r>
          </w:p>
        </w:tc>
        <w:tc>
          <w:tcPr>
            <w:tcW w:w="3543" w:type="dxa"/>
            <w:gridSpan w:val="3"/>
            <w:vAlign w:val="center"/>
          </w:tcPr>
          <w:p w:rsidR="00627437" w:rsidRPr="006C07BE" w:rsidRDefault="003426C5" w:rsidP="009A564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598,0</w:t>
            </w:r>
          </w:p>
        </w:tc>
      </w:tr>
    </w:tbl>
    <w:p w:rsidR="00627437" w:rsidRPr="00EE74C0" w:rsidRDefault="00627437" w:rsidP="006274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37" w:rsidRDefault="00627437" w:rsidP="00627437"/>
    <w:p w:rsidR="00FF05AA" w:rsidRPr="006A2702" w:rsidRDefault="00FF05AA" w:rsidP="00FF05AA">
      <w:pPr>
        <w:rPr>
          <w:rFonts w:ascii="Times New Roman" w:hAnsi="Times New Roman" w:cs="Times New Roman"/>
          <w:sz w:val="28"/>
          <w:szCs w:val="28"/>
        </w:rPr>
      </w:pPr>
    </w:p>
    <w:sectPr w:rsidR="00FF05AA" w:rsidRPr="006A2702" w:rsidSect="003426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5AA"/>
    <w:rsid w:val="002A4F61"/>
    <w:rsid w:val="002F0AD9"/>
    <w:rsid w:val="003372AB"/>
    <w:rsid w:val="003426C5"/>
    <w:rsid w:val="00464C0E"/>
    <w:rsid w:val="0059208F"/>
    <w:rsid w:val="005C1681"/>
    <w:rsid w:val="005E3A08"/>
    <w:rsid w:val="00627437"/>
    <w:rsid w:val="00661AF5"/>
    <w:rsid w:val="006F7DEF"/>
    <w:rsid w:val="007413F8"/>
    <w:rsid w:val="00810689"/>
    <w:rsid w:val="00935918"/>
    <w:rsid w:val="00946B1E"/>
    <w:rsid w:val="0096398B"/>
    <w:rsid w:val="009A5644"/>
    <w:rsid w:val="00B04983"/>
    <w:rsid w:val="00BE179D"/>
    <w:rsid w:val="00BF1E15"/>
    <w:rsid w:val="00DA75AB"/>
    <w:rsid w:val="00DB1565"/>
    <w:rsid w:val="00E44A29"/>
    <w:rsid w:val="00EE2CC3"/>
    <w:rsid w:val="00FA77B2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1889"/>
  <w15:docId w15:val="{2DAECA2F-F0B2-40B1-8F4A-11AB895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37"/>
    <w:pPr>
      <w:spacing w:after="0" w:line="240" w:lineRule="auto"/>
      <w:jc w:val="both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FF05AA"/>
    <w:pPr>
      <w:spacing w:before="100" w:beforeAutospacing="1" w:after="100" w:afterAutospacing="1"/>
      <w:ind w:firstLine="709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F0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FF05AA"/>
    <w:rPr>
      <w:rFonts w:ascii="Tahoma" w:eastAsia="Calibri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FF05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FF05AA"/>
    <w:pPr>
      <w:spacing w:after="0" w:line="240" w:lineRule="auto"/>
      <w:jc w:val="both"/>
    </w:pPr>
  </w:style>
  <w:style w:type="paragraph" w:customStyle="1" w:styleId="ConsPlusNonformat">
    <w:name w:val="ConsPlusNonformat"/>
    <w:uiPriority w:val="99"/>
    <w:rsid w:val="00FF05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FF05AA"/>
  </w:style>
  <w:style w:type="character" w:customStyle="1" w:styleId="ConsPlusNormal0">
    <w:name w:val="ConsPlusNormal Знак"/>
    <w:link w:val="ConsPlusNormal"/>
    <w:uiPriority w:val="99"/>
    <w:locked/>
    <w:rsid w:val="00FF05AA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05A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F05AA"/>
  </w:style>
  <w:style w:type="character" w:styleId="a7">
    <w:name w:val="Hyperlink"/>
    <w:basedOn w:val="a0"/>
    <w:uiPriority w:val="99"/>
    <w:unhideWhenUsed/>
    <w:rsid w:val="002A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Администрация</cp:lastModifiedBy>
  <cp:revision>7</cp:revision>
  <cp:lastPrinted>2022-01-12T12:02:00Z</cp:lastPrinted>
  <dcterms:created xsi:type="dcterms:W3CDTF">2022-01-12T12:04:00Z</dcterms:created>
  <dcterms:modified xsi:type="dcterms:W3CDTF">2025-02-11T09:37:00Z</dcterms:modified>
</cp:coreProperties>
</file>