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DEE" w:rsidRPr="00560DEE" w:rsidRDefault="00560DEE" w:rsidP="00392AEF">
      <w:pPr>
        <w:spacing w:before="1332" w:after="0" w:line="300" w:lineRule="exact"/>
        <w:jc w:val="center"/>
        <w:rPr>
          <w:rFonts w:ascii="Times New Roman" w:eastAsia="Times New Roman" w:hAnsi="Times New Roman" w:cs="Times New Roman"/>
          <w:b/>
          <w:color w:val="FF0000"/>
          <w:spacing w:val="24"/>
          <w:sz w:val="24"/>
          <w:szCs w:val="20"/>
          <w:lang w:eastAsia="ru-RU"/>
        </w:rPr>
      </w:pPr>
      <w:r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6EB1FCF6" wp14:editId="3D4257F6">
            <wp:extent cx="693420" cy="8743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74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НОВОЗАХАРКИНСКОГО МУНИЦИПАЛЬНОГО ОБРАЗОВАНИЯ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ДУХОВНИЦКОГО МУНИЦИПАЛЬНОГО РАЙОНА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САРАТОВСКОЙ  ОБЛАСТИ                                                                                                  </w:t>
      </w: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60DEE" w:rsidRPr="00560DEE" w:rsidRDefault="00560DEE" w:rsidP="00560D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9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«08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39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         № </w:t>
      </w:r>
      <w:r w:rsidR="00392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560DEE" w:rsidRPr="00560DEE" w:rsidRDefault="00560DEE" w:rsidP="00560D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рограммы профилактики рисков причинения вреда (ущерба) охраняемым законом ценностям в области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сфере благоустройства на территории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Новозахаркин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ского</w:t>
      </w:r>
      <w:proofErr w:type="spellEnd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560DEE" w:rsidRPr="00560DEE" w:rsidRDefault="00560DEE" w:rsidP="00560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DEE" w:rsidRDefault="00560DEE" w:rsidP="00392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постановлением Правительства Российской Федерации от 25.06.2021 № 990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образования.</w:t>
      </w:r>
    </w:p>
    <w:p w:rsidR="00392AEF" w:rsidRPr="00560DEE" w:rsidRDefault="00392AEF" w:rsidP="00392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60DEE" w:rsidRPr="00560DEE" w:rsidRDefault="00560DEE" w:rsidP="00392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рограмму профилактики рисков причинения вреда (ущерба) охраняемым законом ценностям в области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контроля</w:t>
      </w:r>
      <w:r w:rsidRPr="00560D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на территории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2022 год согласно приложению.</w:t>
      </w:r>
    </w:p>
    <w:p w:rsidR="00560DEE" w:rsidRPr="00560DEE" w:rsidRDefault="00560DEE" w:rsidP="00392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Постановление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7 от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.2022г. признать утратившим силу.</w:t>
      </w:r>
    </w:p>
    <w:p w:rsidR="00560DEE" w:rsidRPr="00560DEE" w:rsidRDefault="00560DEE" w:rsidP="00392AEF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</w:t>
      </w: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. Настоящее Постановление вступает в силу со дня его </w:t>
      </w:r>
      <w:r w:rsidR="00A1255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официального обнародования</w:t>
      </w:r>
      <w:bookmarkStart w:id="0" w:name="_GoBack"/>
      <w:bookmarkEnd w:id="0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. </w:t>
      </w:r>
    </w:p>
    <w:p w:rsidR="00560DEE" w:rsidRDefault="00560DEE" w:rsidP="00392AEF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Настоящее Постановления обнародовать в установленном порядке и разместить на официальном сайте администрации 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информационно-коммуникационной сети «Интернет».</w:t>
      </w:r>
    </w:p>
    <w:p w:rsidR="00392AEF" w:rsidRDefault="00392AEF" w:rsidP="00392AEF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AEF" w:rsidRDefault="00392AEF" w:rsidP="00392AEF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2AEF" w:rsidRPr="00560DEE" w:rsidRDefault="00392AEF" w:rsidP="00392AEF">
      <w:pPr>
        <w:tabs>
          <w:tab w:val="left" w:pos="1000"/>
          <w:tab w:val="left" w:pos="255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</w:t>
      </w:r>
      <w:proofErr w:type="spellStart"/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Новозахаркнского</w:t>
      </w:r>
      <w:proofErr w:type="spellEnd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60DEE" w:rsidRPr="00560DEE" w:rsidRDefault="00560DEE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муниципального образования                    </w:t>
      </w:r>
      <w:r w:rsidR="00392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Ю.В. Бедняков</w:t>
      </w:r>
    </w:p>
    <w:p w:rsidR="00560DEE" w:rsidRDefault="00560DEE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AEF" w:rsidRDefault="00392AEF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AEF" w:rsidRDefault="00392AEF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AEF" w:rsidRDefault="00392AEF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AEF" w:rsidRDefault="00392AEF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92AEF" w:rsidRPr="00560DEE" w:rsidRDefault="00392AEF" w:rsidP="00560D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60DEE" w:rsidRPr="00560DEE" w:rsidRDefault="00560DEE" w:rsidP="00560DE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560DEE" w:rsidRPr="00560DEE" w:rsidRDefault="00560DEE" w:rsidP="00560DE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муниципального образования</w:t>
      </w:r>
    </w:p>
    <w:p w:rsidR="00560DEE" w:rsidRPr="00560DEE" w:rsidRDefault="00560DEE" w:rsidP="00560DEE">
      <w:pPr>
        <w:tabs>
          <w:tab w:val="num" w:pos="200"/>
        </w:tabs>
        <w:spacing w:after="0" w:line="240" w:lineRule="auto"/>
        <w:ind w:left="4536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39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08</w:t>
      </w: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39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февраля</w:t>
      </w: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</w:t>
      </w:r>
      <w:r w:rsidRPr="00560D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r w:rsidR="00392A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рограмма профилактики рисков причинения вреда (ущерба) охраняемым законом ценностям в области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контроля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сфере благоустройства на территории  </w:t>
      </w:r>
      <w:proofErr w:type="spellStart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2023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программа профилактики)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Разработанный органом  местного самоуправления  проект программы профилактики,  подлежит общественному обсуждению, которое проводится  с 1 октября по 1 ноября </w:t>
      </w:r>
      <w:proofErr w:type="gram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представляющего году  реализации программы профилактики</w:t>
      </w:r>
      <w:proofErr w:type="gram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DEE" w:rsidRPr="00560DEE" w:rsidRDefault="00560DEE" w:rsidP="00560D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Анализ текущего состояния осуществления вида контроля. 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принятием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Федерального закона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контроля</w:t>
      </w:r>
      <w:r w:rsidRPr="00560D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 благоустройства территории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proofErr w:type="gramEnd"/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Правила благоустройства)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DEE" w:rsidRPr="00560DEE" w:rsidRDefault="00560DEE" w:rsidP="00392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 благоустройства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осуществлялся исключительно </w:t>
      </w:r>
      <w:proofErr w:type="gram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благоустройства.</w:t>
      </w:r>
    </w:p>
    <w:p w:rsidR="00560DEE" w:rsidRPr="00560DEE" w:rsidRDefault="00560DEE" w:rsidP="00392A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ряде случаев лица, виновные в нарушении Правил благоустройства, были привлечены к административной ответственности.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footnoteReference w:id="1"/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Описание текущего развития профилактической деятельности контрольного органа.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Профилактическая деятельность в соответствии с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Федеральным законом от 26.12.2008 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proofErr w:type="spell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также – администрация или контрольный орган) на системной основе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осуществлялась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К проблемам, на решение которых направлена программа профилактики, относятся случаи:</w:t>
      </w:r>
    </w:p>
    <w:p w:rsidR="00560DEE" w:rsidRPr="00560DEE" w:rsidRDefault="00560DEE" w:rsidP="00392A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ненадлежащего содержания прилегающих территорий;</w:t>
      </w:r>
    </w:p>
    <w:p w:rsidR="00560DEE" w:rsidRPr="00560DEE" w:rsidRDefault="00560DEE" w:rsidP="00392A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2)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очистки кровель зданий, сооружений от снега, наледи и сосулек; </w:t>
      </w:r>
    </w:p>
    <w:p w:rsidR="00560DEE" w:rsidRPr="00560DEE" w:rsidRDefault="00560DEE" w:rsidP="00392AEF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3) </w:t>
      </w:r>
      <w:proofErr w:type="spellStart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неустранения</w:t>
      </w:r>
      <w:proofErr w:type="spellEnd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произрастающих на принадлежащих контролируемым лицам земельных участках и прилегающих территориях</w:t>
      </w:r>
      <w:r w:rsidRPr="00560DEE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/>
        </w:rPr>
        <w:t xml:space="preserve"> карантинных, ядовитых и сорных растений</w:t>
      </w: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;</w:t>
      </w:r>
    </w:p>
    <w:p w:rsidR="00560DEE" w:rsidRPr="00560DEE" w:rsidRDefault="00560DEE" w:rsidP="00392AEF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4) складирования </w:t>
      </w:r>
      <w:proofErr w:type="spellStart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>твердых</w:t>
      </w:r>
      <w:proofErr w:type="spellEnd"/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коммунальных отходов вне выделенных для такого складирования мест;</w:t>
      </w:r>
    </w:p>
    <w:p w:rsidR="00560DEE" w:rsidRPr="00560DEE" w:rsidRDefault="00560DEE" w:rsidP="00392AEF">
      <w:pPr>
        <w:tabs>
          <w:tab w:val="left" w:pos="120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</w:pP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5) </w:t>
      </w:r>
      <w:r w:rsidRPr="00560DEE">
        <w:rPr>
          <w:rFonts w:ascii="Times New Roman" w:eastAsia="Calibri" w:hAnsi="Times New Roman" w:cs="Times New Roman"/>
          <w:bCs/>
          <w:color w:val="000000"/>
          <w:sz w:val="28"/>
          <w:szCs w:val="28"/>
          <w:lang w:val="x-none" w:eastAsia="ru-RU"/>
        </w:rPr>
        <w:t>выгула животных</w:t>
      </w:r>
      <w:r w:rsidRPr="00560DEE">
        <w:rPr>
          <w:rFonts w:ascii="Times New Roman" w:eastAsia="Calibri" w:hAnsi="Times New Roman" w:cs="Times New Roman"/>
          <w:color w:val="000000"/>
          <w:sz w:val="28"/>
          <w:szCs w:val="28"/>
          <w:lang w:val="x-none" w:eastAsia="ru-RU"/>
        </w:rPr>
        <w:t xml:space="preserve"> и </w:t>
      </w:r>
      <w:r w:rsidRPr="00560DEE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выпаса сельскохозяйственных животных и птиц на территориях общего пользования.</w:t>
      </w:r>
    </w:p>
    <w:p w:rsidR="00560DEE" w:rsidRPr="00560DEE" w:rsidRDefault="00560DEE" w:rsidP="00392A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Наиболее </w:t>
      </w:r>
      <w:r w:rsidR="00392AEF"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распространёнными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      </w:t>
      </w:r>
    </w:p>
    <w:p w:rsidR="00560DEE" w:rsidRPr="00560DEE" w:rsidRDefault="00560DEE" w:rsidP="00392A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560DEE" w:rsidRPr="00560DEE" w:rsidRDefault="00560DEE" w:rsidP="00392AEF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</w:pP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>Мероприятия программы профилактики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zh-CN"/>
        </w:rPr>
        <w:t xml:space="preserve"> будут способствовать </w:t>
      </w: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zh-CN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560DEE" w:rsidRPr="00560DEE" w:rsidRDefault="00560DEE" w:rsidP="00560DE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Цели и задачи реализации программы профилактики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Целями профилактики рисков причинения вреда (ущерба) охраняемым законом ценностям являются: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стимулирование добросовестного соблюдения обязательных требований всеми контролируемыми лицами;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анализ выявленных в результате проведения муниципального контроля</w:t>
      </w:r>
      <w:r w:rsidRPr="00560D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</w:t>
      </w:r>
      <w:proofErr w:type="spellStart"/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учетом</w:t>
      </w:r>
      <w:proofErr w:type="spellEnd"/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подконтрольной среды;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организация и проведение профилактических мероприятий с учётом состояния подконтрольной среды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gramStart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</w:t>
      </w:r>
      <w:proofErr w:type="gramEnd"/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выявленных в результате проведения муниципального контроля</w:t>
      </w:r>
      <w:r w:rsidRPr="00560DE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благоустройства нарушений обязательных требований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2AEF" w:rsidRDefault="00392AEF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3. Перечень профилактических мероприятий, </w:t>
      </w: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сроки (периодичность) их проведения</w:t>
      </w:r>
    </w:p>
    <w:p w:rsidR="00560DEE" w:rsidRPr="00560DEE" w:rsidRDefault="00560DEE" w:rsidP="00392A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1"/>
        <w:gridCol w:w="2604"/>
        <w:gridCol w:w="3070"/>
        <w:gridCol w:w="1990"/>
        <w:gridCol w:w="2040"/>
      </w:tblGrid>
      <w:tr w:rsidR="00560DEE" w:rsidRPr="00560DEE" w:rsidTr="00392AEF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мероприятия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 за реализацию мероприятия исполнитель</w:t>
            </w:r>
          </w:p>
        </w:tc>
      </w:tr>
      <w:tr w:rsidR="00560DEE" w:rsidRPr="00560DEE" w:rsidTr="00392AEF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560DEE" w:rsidRPr="00560DEE" w:rsidRDefault="00560DEE" w:rsidP="00560DEE">
            <w:pPr>
              <w:shd w:val="clear" w:color="auto" w:fill="FFFFFF"/>
              <w:spacing w:after="0" w:line="240" w:lineRule="auto"/>
              <w:ind w:firstLine="18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Ежеквартально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Размещение сведений по вопросам соблюдения обязательных требований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Ежегодно, </w:t>
            </w:r>
          </w:p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практики осуществления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сфере благоустройства посредством сбора и анализа данных о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проведенных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нарушений обязательных требований контролируемыми лицами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 июня 2023 года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footnoteReference w:id="2"/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560DEE" w:rsidRPr="00560DEE" w:rsidTr="00392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 1 июля 2023 года 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признаках нарушений обязательных требований 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угрозу причинения вреда (ущерба) охраняемым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законом ценностям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мере выявления готовящихся нарушений обязательных требований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требований,</w:t>
            </w:r>
            <w:r w:rsidRPr="0056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 позднее 30 дней со дня получения администрацией указанных сведений 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48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60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zh-CN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 сфере благоустройства:</w:t>
            </w:r>
          </w:p>
          <w:p w:rsidR="00560DEE" w:rsidRPr="00560DEE" w:rsidRDefault="00560DEE" w:rsidP="00560DE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организация и осуществление контроля в сфере благоустройства;</w:t>
            </w:r>
          </w:p>
          <w:p w:rsidR="00560DEE" w:rsidRPr="00560DEE" w:rsidRDefault="00560DEE" w:rsidP="00560DE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осуществления контрольных мероприятий;</w:t>
            </w:r>
          </w:p>
          <w:p w:rsidR="00560DEE" w:rsidRPr="00560DEE" w:rsidRDefault="00560DEE" w:rsidP="00560DEE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Консультирование контролируемых лиц в устной форме по телефону, по видео-конференц-связи и на личном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приеме</w:t>
            </w:r>
            <w:proofErr w:type="spellEnd"/>
          </w:p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 обращении лица, нуждающегося в консультировании 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 Консультирование контролируемых лиц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путем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размещения на официальном сайте администрации письменного разъяснения, подписанного главой (заместителем главы) _______________ </w:t>
            </w:r>
            <w:r w:rsidRPr="00560DE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(наименование муниципального образования)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 должностным лицом, уполномоченным осуществлять муниципальный контроль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PT Serif" w:eastAsia="Times New Roman" w:hAnsi="PT Serif" w:cs="Times New Roman"/>
                <w:color w:val="22272F"/>
                <w:sz w:val="23"/>
                <w:szCs w:val="23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481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0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Консультирование контролируемых лиц в устной форме на собраниях и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случае проведения собрания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 МО</w:t>
            </w:r>
          </w:p>
        </w:tc>
      </w:tr>
      <w:tr w:rsidR="00560DEE" w:rsidRPr="00560DEE" w:rsidTr="00392AEF">
        <w:tc>
          <w:tcPr>
            <w:tcW w:w="4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Профилактический визит, в ходе которого контролируемое лицо</w:t>
            </w: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60DEE" w:rsidRPr="00560DEE" w:rsidRDefault="00560DEE" w:rsidP="00560DEE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Профилактическая беседа по месту осуществления деятельности контролируемого лица либо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путем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мере необходимости, но не менее 4 профилактических визитов в 1 полугодие</w:t>
            </w: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60DEE" w:rsidRPr="00560DEE" w:rsidRDefault="00560DEE" w:rsidP="00560D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Новозахаркинского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</w:t>
            </w:r>
          </w:p>
        </w:tc>
      </w:tr>
    </w:tbl>
    <w:p w:rsidR="00560DEE" w:rsidRPr="00560DEE" w:rsidRDefault="00560DEE" w:rsidP="00560DEE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4. Показатели результативности и эффективности программы профилактики</w:t>
      </w:r>
    </w:p>
    <w:p w:rsidR="00560DEE" w:rsidRPr="00560DEE" w:rsidRDefault="00560DEE" w:rsidP="00392A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Показатели результативности программы профилактики определяются в соответствии со следующей таблицей.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60DEE" w:rsidRPr="00560DEE" w:rsidTr="00392A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60DEE" w:rsidRPr="00560DEE" w:rsidTr="00392A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Полнота информации, </w:t>
            </w:r>
            <w:proofErr w:type="spellStart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размещенной</w:t>
            </w:r>
            <w:proofErr w:type="spellEnd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560DEE" w:rsidRPr="00560DEE" w:rsidTr="00392A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DEE" w:rsidRPr="00560DEE" w:rsidTr="00392A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случаев объявления </w:t>
            </w:r>
            <w:proofErr w:type="gramStart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предостережений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общем количестве случаев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100 %</w:t>
            </w:r>
          </w:p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(если имелись случаи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выявления готовящихся нарушений обязательных требований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или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признаков нарушений обязательных требований</w:t>
            </w: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60DEE" w:rsidRPr="00560DEE" w:rsidTr="00392A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proofErr w:type="gramStart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случаев нарушения сроков консультирования контролируемых лиц</w:t>
            </w:r>
            <w:proofErr w:type="gramEnd"/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письменной форме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0DEE" w:rsidRPr="00560DEE" w:rsidTr="00392A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560DEE" w:rsidRPr="00560DEE" w:rsidTr="00392AE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сфере благоустройства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устной форме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0DEE" w:rsidRPr="00560DEE" w:rsidRDefault="00560DEE" w:rsidP="00560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0D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560DEE" w:rsidRPr="00560DEE" w:rsidRDefault="00560DEE" w:rsidP="00560D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оценкой эффективности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программы профилактики понимается оценка изменения количества нарушений обязательных требований </w:t>
      </w: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итогам </w:t>
      </w:r>
      <w:r w:rsidR="00392AEF"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проведённых</w:t>
      </w: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профилактических мероприятий. 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Текущая (ежеквартальная) оценка результативности и эффективности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программы профилактики осуществляется Главой </w:t>
      </w:r>
      <w:proofErr w:type="spellStart"/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i/>
          <w:iCs/>
          <w:color w:val="22272F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22272F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560DEE" w:rsidRPr="00560DEE" w:rsidRDefault="00560DEE" w:rsidP="00392A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Ежегодная оценка результативности и эффективности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программы профилактики осуществляется </w:t>
      </w:r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сельским Советам </w:t>
      </w:r>
      <w:proofErr w:type="spellStart"/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осуществления ежегодной оценки результативности и эффективности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программы профилактики администрацией не позднее 1 июля 202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 (года, следующего за отчётным) в </w:t>
      </w:r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сельском Совете </w:t>
      </w:r>
      <w:proofErr w:type="spellStart"/>
      <w:r w:rsidRPr="00560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Новозахаркинского</w:t>
      </w:r>
      <w:proofErr w:type="spellEnd"/>
      <w:r w:rsidRPr="00560DE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муниципального образования</w:t>
      </w:r>
      <w:r w:rsidRPr="00560D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60DEE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560DE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  <w:proofErr w:type="gramEnd"/>
    </w:p>
    <w:p w:rsidR="00560DEE" w:rsidRPr="00560DEE" w:rsidRDefault="00560DEE" w:rsidP="0056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5565" w:rsidRDefault="00163065"/>
    <w:sectPr w:rsidR="00515565" w:rsidSect="00D1299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65" w:rsidRDefault="00163065" w:rsidP="00560DEE">
      <w:pPr>
        <w:spacing w:after="0" w:line="240" w:lineRule="auto"/>
      </w:pPr>
      <w:r>
        <w:separator/>
      </w:r>
    </w:p>
  </w:endnote>
  <w:endnote w:type="continuationSeparator" w:id="0">
    <w:p w:rsidR="00163065" w:rsidRDefault="00163065" w:rsidP="00560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Arial"/>
    <w:charset w:val="00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65" w:rsidRDefault="00163065" w:rsidP="00560DEE">
      <w:pPr>
        <w:spacing w:after="0" w:line="240" w:lineRule="auto"/>
      </w:pPr>
      <w:r>
        <w:separator/>
      </w:r>
    </w:p>
  </w:footnote>
  <w:footnote w:type="continuationSeparator" w:id="0">
    <w:p w:rsidR="00163065" w:rsidRDefault="00163065" w:rsidP="00560DEE">
      <w:pPr>
        <w:spacing w:after="0" w:line="240" w:lineRule="auto"/>
      </w:pPr>
      <w:r>
        <w:continuationSeparator/>
      </w:r>
    </w:p>
  </w:footnote>
  <w:footnote w:id="1">
    <w:p w:rsidR="00560DEE" w:rsidRDefault="00560DEE" w:rsidP="00560DEE">
      <w:pPr>
        <w:pStyle w:val="a3"/>
        <w:jc w:val="both"/>
        <w:rPr>
          <w:sz w:val="24"/>
          <w:szCs w:val="24"/>
        </w:rPr>
      </w:pPr>
    </w:p>
  </w:footnote>
  <w:footnote w:id="2">
    <w:p w:rsidR="00560DEE" w:rsidRDefault="00560DEE" w:rsidP="00560DEE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AB"/>
    <w:rsid w:val="00163065"/>
    <w:rsid w:val="00392AEF"/>
    <w:rsid w:val="00560DEE"/>
    <w:rsid w:val="005660A0"/>
    <w:rsid w:val="007B1FAB"/>
    <w:rsid w:val="00A12555"/>
    <w:rsid w:val="00A369E7"/>
    <w:rsid w:val="00C30AF3"/>
    <w:rsid w:val="00E1245E"/>
    <w:rsid w:val="00EB2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0D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560DE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560D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560DE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uiPriority w:val="99"/>
    <w:rsid w:val="00560DE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6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0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2124</Words>
  <Characters>12110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5</cp:revision>
  <cp:lastPrinted>2023-01-19T06:37:00Z</cp:lastPrinted>
  <dcterms:created xsi:type="dcterms:W3CDTF">2023-01-19T06:27:00Z</dcterms:created>
  <dcterms:modified xsi:type="dcterms:W3CDTF">2023-02-09T05:53:00Z</dcterms:modified>
</cp:coreProperties>
</file>